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567" w:type="dxa"/>
        <w:tblLook w:val="04A0" w:firstRow="1" w:lastRow="0" w:firstColumn="1" w:lastColumn="0" w:noHBand="0" w:noVBand="1"/>
      </w:tblPr>
      <w:tblGrid>
        <w:gridCol w:w="5463"/>
        <w:gridCol w:w="5311"/>
      </w:tblGrid>
      <w:tr w:rsidR="005E4E6D" w14:paraId="28CABEBE" w14:textId="77777777" w:rsidTr="00E0398C">
        <w:trPr>
          <w:trHeight w:val="56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8" w:type="dxa"/>
            </w:tcMar>
            <w:vAlign w:val="center"/>
          </w:tcPr>
          <w:p w14:paraId="68A54EBE" w14:textId="32345804" w:rsidR="005E4E6D" w:rsidRPr="005E4E6D" w:rsidRDefault="005E4E6D" w:rsidP="00E0398C">
            <w:pPr>
              <w:spacing w:after="120" w:line="228" w:lineRule="auto"/>
              <w:ind w:left="4150"/>
              <w:rPr>
                <w:bCs/>
                <w:sz w:val="18"/>
                <w:szCs w:val="18"/>
              </w:rPr>
            </w:pPr>
            <w:r w:rsidRPr="005E4E6D">
              <w:rPr>
                <w:bCs/>
                <w:sz w:val="18"/>
                <w:szCs w:val="18"/>
              </w:rPr>
              <w:t>Додаток 1 до</w:t>
            </w:r>
            <w:r w:rsidR="00F82CA2">
              <w:rPr>
                <w:bCs/>
                <w:sz w:val="18"/>
                <w:szCs w:val="18"/>
              </w:rPr>
              <w:t xml:space="preserve"> Додатку 1.2</w:t>
            </w:r>
            <w:r w:rsidR="00010991">
              <w:rPr>
                <w:bCs/>
                <w:sz w:val="18"/>
                <w:szCs w:val="18"/>
              </w:rPr>
              <w:t xml:space="preserve"> до </w:t>
            </w:r>
            <w:bookmarkStart w:id="0" w:name="_Hlk193723395"/>
            <w:r w:rsidR="00010991" w:rsidRPr="0067285A">
              <w:rPr>
                <w:sz w:val="18"/>
                <w:szCs w:val="18"/>
              </w:rPr>
              <w:t xml:space="preserve">Положення про порядок </w:t>
            </w:r>
            <w:r w:rsidR="00010991" w:rsidRPr="004D3989">
              <w:rPr>
                <w:sz w:val="18"/>
                <w:szCs w:val="18"/>
              </w:rPr>
              <w:t xml:space="preserve">формування та ведення </w:t>
            </w:r>
            <w:r w:rsidR="00010991">
              <w:rPr>
                <w:sz w:val="18"/>
                <w:szCs w:val="18"/>
              </w:rPr>
              <w:t>реєстрових переліків</w:t>
            </w:r>
            <w:r w:rsidR="00010991" w:rsidRPr="004D3989">
              <w:rPr>
                <w:sz w:val="18"/>
                <w:szCs w:val="18"/>
              </w:rPr>
              <w:t xml:space="preserve"> кандидатів на участь у житлових програмах, виконавцем яких є Держмолодьжитло</w:t>
            </w:r>
            <w:bookmarkEnd w:id="0"/>
            <w:r w:rsidRPr="005E4E6D">
              <w:rPr>
                <w:bCs/>
                <w:sz w:val="18"/>
                <w:szCs w:val="18"/>
              </w:rPr>
              <w:t xml:space="preserve"> </w:t>
            </w:r>
            <w:r w:rsidR="00010991">
              <w:rPr>
                <w:bCs/>
                <w:sz w:val="18"/>
                <w:szCs w:val="18"/>
              </w:rPr>
              <w:t>(</w:t>
            </w:r>
            <w:r w:rsidRPr="005E4E6D">
              <w:rPr>
                <w:bCs/>
                <w:sz w:val="18"/>
                <w:szCs w:val="18"/>
              </w:rPr>
              <w:t>Заяви</w:t>
            </w:r>
            <w:r w:rsidR="00044EE7">
              <w:rPr>
                <w:bCs/>
                <w:sz w:val="18"/>
                <w:szCs w:val="18"/>
              </w:rPr>
              <w:t xml:space="preserve"> про намір отримати кредит</w:t>
            </w:r>
            <w:r w:rsidR="004755FD">
              <w:rPr>
                <w:bCs/>
                <w:sz w:val="18"/>
                <w:szCs w:val="18"/>
              </w:rPr>
              <w:t xml:space="preserve"> </w:t>
            </w:r>
            <w:r w:rsidR="004755FD" w:rsidRPr="00E0398C">
              <w:rPr>
                <w:bCs/>
                <w:sz w:val="18"/>
                <w:szCs w:val="18"/>
              </w:rPr>
              <w:t>на умовах Порядку 980</w:t>
            </w:r>
            <w:r w:rsidR="00010991">
              <w:rPr>
                <w:bCs/>
                <w:sz w:val="18"/>
                <w:szCs w:val="18"/>
              </w:rPr>
              <w:t>)</w:t>
            </w:r>
          </w:p>
        </w:tc>
      </w:tr>
      <w:tr w:rsidR="00731018" w14:paraId="4341AB20" w14:textId="77777777" w:rsidTr="00E0398C">
        <w:trPr>
          <w:trHeight w:val="563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5045233" w14:textId="77777777" w:rsidR="00731018" w:rsidRDefault="00731018" w:rsidP="00E0398C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АНКЕТА ГРОМАДЯНИНА - </w:t>
            </w:r>
            <w:r w:rsidR="00AC7EDC">
              <w:rPr>
                <w:b/>
                <w:bCs/>
                <w:sz w:val="18"/>
                <w:szCs w:val="18"/>
              </w:rPr>
              <w:t>КАНДИДАТА</w:t>
            </w:r>
          </w:p>
          <w:p w14:paraId="11D21378" w14:textId="77777777" w:rsidR="00731018" w:rsidRPr="00731018" w:rsidRDefault="00731018" w:rsidP="00E0398C">
            <w:pPr>
              <w:spacing w:line="228" w:lineRule="auto"/>
              <w:ind w:right="-2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(заповнюється </w:t>
            </w:r>
            <w:proofErr w:type="spellStart"/>
            <w:r>
              <w:rPr>
                <w:bCs/>
                <w:sz w:val="18"/>
                <w:szCs w:val="18"/>
              </w:rPr>
              <w:t>машинодруком</w:t>
            </w:r>
            <w:proofErr w:type="spellEnd"/>
            <w:r>
              <w:rPr>
                <w:bCs/>
                <w:sz w:val="18"/>
                <w:szCs w:val="18"/>
              </w:rPr>
              <w:t xml:space="preserve"> або від руки друкованими літерами)</w:t>
            </w:r>
          </w:p>
        </w:tc>
      </w:tr>
      <w:tr w:rsidR="00731018" w14:paraId="6CD6E648" w14:textId="77777777" w:rsidTr="00E0398C">
        <w:trPr>
          <w:trHeight w:val="276"/>
        </w:trPr>
        <w:tc>
          <w:tcPr>
            <w:tcW w:w="10774" w:type="dxa"/>
            <w:gridSpan w:val="2"/>
            <w:tcBorders>
              <w:bottom w:val="nil"/>
            </w:tcBorders>
          </w:tcPr>
          <w:p w14:paraId="494EBDDF" w14:textId="77777777" w:rsidR="00731018" w:rsidRPr="00731018" w:rsidRDefault="00731018" w:rsidP="00731018">
            <w:pPr>
              <w:rPr>
                <w:b/>
                <w:sz w:val="18"/>
                <w:szCs w:val="18"/>
              </w:rPr>
            </w:pPr>
            <w:r w:rsidRPr="00BA6E01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8C7172" w14:paraId="6FC64593" w14:textId="77777777" w:rsidTr="00E0398C">
        <w:trPr>
          <w:trHeight w:val="2817"/>
        </w:trPr>
        <w:tc>
          <w:tcPr>
            <w:tcW w:w="5463" w:type="dxa"/>
            <w:tcBorders>
              <w:top w:val="nil"/>
              <w:right w:val="nil"/>
            </w:tcBorders>
          </w:tcPr>
          <w:p w14:paraId="0B4D42EF" w14:textId="77777777"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14:paraId="34ABA1E0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0D782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C76C4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90A54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22A7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C46A4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2F000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2140F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C652E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67DFA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FB10A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BAEFD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8F2F9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22A28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C2F97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E999A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B7AD4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80277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768E1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35F95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76DEBD0" w14:textId="77777777"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Ім</w:t>
            </w:r>
            <w:r w:rsidRPr="008C7172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>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14:paraId="4C7A1BCB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FC517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CD55D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61C66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05665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32EAE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6A393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22E88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3E3C6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A04DA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D0D54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926F5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C71E9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ECB46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D2E7A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0DEFF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BCECE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D9C0B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C257E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B2768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389132A" w14:textId="77777777"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14:paraId="2337637D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B0F29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5898B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E7DEA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567B3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C2148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9A11D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BA26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8126F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C1001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2D3FD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F6A12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920A2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9D171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8CD1B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55F79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08A98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5CB76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F49A9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DBB18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EF07027" w14:textId="77777777" w:rsidR="008C7172" w:rsidRPr="00BA6E01" w:rsidRDefault="008C7172" w:rsidP="00731018">
            <w:pPr>
              <w:rPr>
                <w:b/>
                <w:sz w:val="18"/>
                <w:szCs w:val="18"/>
              </w:rPr>
            </w:pPr>
          </w:p>
          <w:p w14:paraId="090B556C" w14:textId="77777777"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паспортні данні/данні </w:t>
            </w:r>
            <w:r>
              <w:rPr>
                <w:b/>
                <w:sz w:val="18"/>
                <w:szCs w:val="18"/>
                <w:lang w:val="en-US"/>
              </w:rPr>
              <w:t>ID</w:t>
            </w:r>
            <w:r w:rsidRPr="008C71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картки/</w:t>
            </w:r>
          </w:p>
          <w:p w14:paraId="12D8CE21" w14:textId="77777777"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14:paraId="22687CD1" w14:textId="77777777" w:rsidR="008C7172" w:rsidRPr="00EB1CAC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EB1CAC" w14:paraId="38FD6E4B" w14:textId="77777777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9139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2EC0CA5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51F409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14:paraId="0AFD207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14:paraId="2BD45A7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049A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62FC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3FAA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2A66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705A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6A9FB22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B8252A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1A93A9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438901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D7D1147" w14:textId="77777777" w:rsidR="008C7172" w:rsidRDefault="008C7172" w:rsidP="007310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EB1CAC" w14:paraId="5C13DFF2" w14:textId="77777777" w:rsidTr="00EB1CAC">
              <w:tc>
                <w:tcPr>
                  <w:tcW w:w="261" w:type="dxa"/>
                </w:tcPr>
                <w:p w14:paraId="720CCF6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14:paraId="707E3B2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35B0F83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12EA80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5F1C74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3777A0E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3638B4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CE36E8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1833BE2" w14:textId="77777777" w:rsidR="008C7172" w:rsidRPr="00BA6E01" w:rsidRDefault="008C7172" w:rsidP="00731018">
            <w:pPr>
              <w:rPr>
                <w:b/>
                <w:sz w:val="18"/>
                <w:szCs w:val="18"/>
              </w:rPr>
            </w:pPr>
          </w:p>
        </w:tc>
        <w:tc>
          <w:tcPr>
            <w:tcW w:w="5311" w:type="dxa"/>
            <w:tcBorders>
              <w:top w:val="nil"/>
              <w:left w:val="nil"/>
            </w:tcBorders>
          </w:tcPr>
          <w:p w14:paraId="229CEEF9" w14:textId="77777777"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14:paraId="79887DD4" w14:textId="77777777"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8C7172" w14:paraId="3F8DEF86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501C4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597B0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D18DF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400F1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8F3DA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3CB27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96682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2758F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32ACD0F" w14:textId="77777777"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5C098912" w14:textId="77777777"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Реєстраційний номер</w:t>
            </w:r>
            <w:r w:rsidR="00A84025">
              <w:rPr>
                <w:b/>
                <w:sz w:val="18"/>
                <w:szCs w:val="18"/>
              </w:rPr>
              <w:t xml:space="preserve"> облікової</w:t>
            </w:r>
            <w:r>
              <w:rPr>
                <w:b/>
                <w:sz w:val="18"/>
                <w:szCs w:val="18"/>
              </w:rPr>
              <w:t xml:space="preserve"> картки платника податків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8C7172" w14:paraId="2F4CCF9E" w14:textId="77777777" w:rsidTr="00BF6585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DC627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BA2A6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FA5E4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FEC87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5D69C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B0BEE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979CA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6251A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E2F4A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D01F4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0C5BEA9" w14:textId="77777777" w:rsidR="008C7172" w:rsidRP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14:paraId="2D302034" w14:textId="77777777" w:rsidR="008C7172" w:rsidRP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 w:rsidRPr="008C7172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EB1CAC" w14:paraId="24E18845" w14:textId="77777777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A503752" w14:textId="77777777"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  <w:r w:rsidRPr="00032FC5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626702C1" w14:textId="77777777" w:rsidR="008C7172" w:rsidRPr="00032FC5" w:rsidRDefault="008C7172" w:rsidP="00BF658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B3596F4" w14:textId="77777777" w:rsidR="008C7172" w:rsidRPr="00B87263" w:rsidRDefault="008C7172" w:rsidP="00BF6585">
            <w:pPr>
              <w:rPr>
                <w:b/>
                <w:sz w:val="18"/>
                <w:szCs w:val="18"/>
                <w:lang w:val="en-US"/>
              </w:rPr>
            </w:pPr>
          </w:p>
          <w:p w14:paraId="51ED1151" w14:textId="77777777" w:rsidR="008C7172" w:rsidRDefault="008C7172" w:rsidP="00BF6585">
            <w:pPr>
              <w:rPr>
                <w:b/>
                <w:sz w:val="18"/>
                <w:szCs w:val="18"/>
                <w:lang w:val="ru-RU"/>
              </w:rPr>
            </w:pPr>
          </w:p>
          <w:p w14:paraId="0EBE21E0" w14:textId="77777777" w:rsidR="008C7172" w:rsidRDefault="008C7172" w:rsidP="00BF6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01B2F0CE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2652D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459C8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92183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B7F2E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EDC06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FC579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B8F9A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4F0FC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1D2C7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3FD61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0498F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6D954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03775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061C3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749C6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A201F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31A6E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DC239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4F0D0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8CCB19A" w14:textId="77777777" w:rsidR="008C7172" w:rsidRPr="00032FC5" w:rsidRDefault="008C7172" w:rsidP="00BF6585">
            <w:pPr>
              <w:rPr>
                <w:sz w:val="18"/>
                <w:szCs w:val="18"/>
              </w:rPr>
            </w:pPr>
          </w:p>
        </w:tc>
      </w:tr>
      <w:tr w:rsidR="008C7172" w14:paraId="42F326F7" w14:textId="77777777" w:rsidTr="00E0398C">
        <w:trPr>
          <w:trHeight w:val="3125"/>
        </w:trPr>
        <w:tc>
          <w:tcPr>
            <w:tcW w:w="5463" w:type="dxa"/>
          </w:tcPr>
          <w:p w14:paraId="24680713" w14:textId="77777777" w:rsidR="008C7172" w:rsidRDefault="008C7172" w:rsidP="004D7C9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Зареєстроване місце проживання</w:t>
            </w:r>
          </w:p>
          <w:p w14:paraId="45E42251" w14:textId="77777777" w:rsidR="008C7172" w:rsidRPr="000526A0" w:rsidRDefault="008C7172" w:rsidP="004D7C9F">
            <w:pPr>
              <w:rPr>
                <w:b/>
                <w:sz w:val="18"/>
                <w:szCs w:val="18"/>
                <w:lang w:val="ru-RU"/>
              </w:rPr>
            </w:pPr>
          </w:p>
          <w:p w14:paraId="5C056307" w14:textId="77777777" w:rsidR="008C7172" w:rsidRPr="004D7C9F" w:rsidRDefault="008C7172" w:rsidP="004D7C9F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604858F9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B4E91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5E361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4E3FC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F0FE2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52B74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4DA62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EB5F1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AAB43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CF96C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D9144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EBF7E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9157E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E5A7E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67669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D6A91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22684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0600E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5D1A0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BC20F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28A34BA" w14:textId="77777777" w:rsidR="00930A2F" w:rsidRDefault="008C7172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30A2F" w14:paraId="09CC219F" w14:textId="77777777" w:rsidTr="000B1A06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15AF78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F957A7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A458F7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F5D786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59D059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9AC7AB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EA9CBA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8B487C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68B0BD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510785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9A5062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0A9BFD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0F1154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1883E1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8829B4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B4A580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3DE170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FE5988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BD9A10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7328103" w14:textId="77777777" w:rsidR="008C7172" w:rsidRPr="00930A2F" w:rsidRDefault="008C7172" w:rsidP="00930A2F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5DC0A61F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8C4F6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CEA08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F1DFF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90C8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D240C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0BF2E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715A6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A547B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BD9A8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DD7BA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DE0E0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CE457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4BD54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41BF9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60B41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E8B55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8170D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D1F43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91D5B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14:paraId="455FD3A8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B1C88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66D80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798CF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2170B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EEE56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E3FCC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65665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14D23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D1F01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F5315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73E32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DD25C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FE42D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580BC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C79B1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94BE9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61329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DDAF5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9C89D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847A329" w14:textId="77777777" w:rsidR="008C7172" w:rsidRDefault="008C7172" w:rsidP="00731018">
            <w:pPr>
              <w:rPr>
                <w:sz w:val="2"/>
                <w:szCs w:val="2"/>
              </w:rPr>
            </w:pPr>
          </w:p>
          <w:p w14:paraId="3F4B082D" w14:textId="77777777" w:rsidR="008C7172" w:rsidRDefault="008C7172" w:rsidP="00731018">
            <w:pPr>
              <w:rPr>
                <w:sz w:val="2"/>
                <w:szCs w:val="2"/>
              </w:rPr>
            </w:pPr>
          </w:p>
          <w:p w14:paraId="3C858D99" w14:textId="77777777" w:rsidR="008C7172" w:rsidRPr="006A2437" w:rsidRDefault="008C7172" w:rsidP="0073101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EB1CAC" w14:paraId="476878F7" w14:textId="77777777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A960BF5" w14:textId="77777777"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5ACFE" w14:textId="77777777" w:rsidR="008C7172" w:rsidRPr="00032FC5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6DA50D6" w14:textId="77777777"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BDCF1" w14:textId="77777777" w:rsidR="008C7172" w:rsidRPr="00032FC5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F37A9B2" w14:textId="77777777" w:rsidR="008C7172" w:rsidRPr="00032FC5" w:rsidRDefault="008C7172" w:rsidP="004627F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7575E894" w14:textId="77777777" w:rsidR="008C7172" w:rsidRPr="00032FC5" w:rsidRDefault="008C7172" w:rsidP="004D7C9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DF577AC" w14:textId="77777777" w:rsidR="008C7172" w:rsidRPr="008136A1" w:rsidRDefault="008C7172" w:rsidP="00731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1CFCB018" w14:textId="77777777" w:rsidR="008C7172" w:rsidRPr="006A2437" w:rsidRDefault="008C7172" w:rsidP="006A2437">
            <w:pPr>
              <w:rPr>
                <w:sz w:val="2"/>
                <w:szCs w:val="2"/>
              </w:rPr>
            </w:pPr>
          </w:p>
          <w:p w14:paraId="24FC3B72" w14:textId="77777777" w:rsidR="008C7172" w:rsidRPr="006A2437" w:rsidRDefault="008C7172" w:rsidP="006A2437">
            <w:pPr>
              <w:rPr>
                <w:sz w:val="2"/>
                <w:szCs w:val="2"/>
              </w:rPr>
            </w:pPr>
          </w:p>
          <w:p w14:paraId="7B815D20" w14:textId="77777777" w:rsidR="008C7172" w:rsidRPr="006A2437" w:rsidRDefault="008C7172" w:rsidP="006A2437">
            <w:pPr>
              <w:rPr>
                <w:sz w:val="2"/>
                <w:szCs w:val="2"/>
              </w:rPr>
            </w:pPr>
          </w:p>
          <w:p w14:paraId="2CDE973A" w14:textId="77777777" w:rsidR="008C7172" w:rsidRPr="006A2437" w:rsidRDefault="008C7172" w:rsidP="006A2437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0478C0F6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5C569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7407B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58344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DA178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C5756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36B93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6BDB3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C62A0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46D58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79E3C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23ECF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466A0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5E69C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0C854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62D9E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4E415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2E93E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EC0BC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8BF66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78F544B" w14:textId="77777777" w:rsidR="008C7172" w:rsidRPr="008136A1" w:rsidRDefault="008C7172" w:rsidP="006A2437">
            <w:pPr>
              <w:rPr>
                <w:sz w:val="12"/>
                <w:szCs w:val="12"/>
              </w:rPr>
            </w:pPr>
          </w:p>
          <w:p w14:paraId="40A17A31" w14:textId="77777777" w:rsidR="008C7172" w:rsidRPr="008136A1" w:rsidRDefault="008C7172" w:rsidP="006A2437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"/>
              <w:gridCol w:w="224"/>
              <w:gridCol w:w="225"/>
              <w:gridCol w:w="226"/>
              <w:gridCol w:w="226"/>
              <w:gridCol w:w="844"/>
              <w:gridCol w:w="267"/>
              <w:gridCol w:w="268"/>
              <w:gridCol w:w="1197"/>
              <w:gridCol w:w="226"/>
              <w:gridCol w:w="226"/>
              <w:gridCol w:w="226"/>
            </w:tblGrid>
            <w:tr w:rsidR="008C7172" w:rsidRPr="008136A1" w14:paraId="557BFA22" w14:textId="77777777" w:rsidTr="00CD31A2">
              <w:trPr>
                <w:trHeight w:val="253"/>
              </w:trPr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DD98571" w14:textId="77777777"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F925" w14:textId="77777777"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2EA05" w14:textId="77777777"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872C0" w14:textId="77777777"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D451" w14:textId="77777777"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1BBF37A" w14:textId="77777777"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8772B" w14:textId="77777777"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0A362" w14:textId="77777777" w:rsidR="008C7172" w:rsidRPr="008136A1" w:rsidRDefault="008C7172" w:rsidP="006A243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C08BC9E" w14:textId="77777777" w:rsidR="008C7172" w:rsidRPr="008136A1" w:rsidRDefault="008C7172" w:rsidP="006A2437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5638E751" w14:textId="77777777"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600EFA2C" w14:textId="77777777"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39A04B77" w14:textId="77777777" w:rsidR="008C7172" w:rsidRPr="008136A1" w:rsidRDefault="008C7172" w:rsidP="006A24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037C565" w14:textId="77777777" w:rsidR="008C7172" w:rsidRPr="008136A1" w:rsidRDefault="008C7172" w:rsidP="00AA762D">
            <w:pPr>
              <w:rPr>
                <w:sz w:val="2"/>
                <w:szCs w:val="2"/>
              </w:rPr>
            </w:pPr>
          </w:p>
          <w:p w14:paraId="469C5B67" w14:textId="77777777" w:rsidR="008C7172" w:rsidRPr="00AA762D" w:rsidRDefault="008C7172" w:rsidP="00AA762D">
            <w:pPr>
              <w:rPr>
                <w:sz w:val="2"/>
                <w:szCs w:val="2"/>
              </w:rPr>
            </w:pPr>
          </w:p>
          <w:p w14:paraId="776B6298" w14:textId="77777777" w:rsidR="008C7172" w:rsidRPr="00AA762D" w:rsidRDefault="008C7172" w:rsidP="00AA762D">
            <w:pPr>
              <w:rPr>
                <w:sz w:val="2"/>
                <w:szCs w:val="2"/>
              </w:rPr>
            </w:pPr>
          </w:p>
          <w:p w14:paraId="6DB25BCD" w14:textId="77777777" w:rsidR="008C7172" w:rsidRPr="00AA762D" w:rsidRDefault="008C7172" w:rsidP="00AA762D">
            <w:pPr>
              <w:rPr>
                <w:sz w:val="2"/>
                <w:szCs w:val="2"/>
              </w:rPr>
            </w:pPr>
          </w:p>
          <w:p w14:paraId="6E78A79A" w14:textId="77777777" w:rsidR="008C7172" w:rsidRPr="00AA762D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14:paraId="6E834375" w14:textId="77777777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5C2C0F3" w14:textId="77777777" w:rsidR="008C7172" w:rsidRDefault="008C7172" w:rsidP="00AA762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0E37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27CF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961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B27D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4D02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CBFDC09" w14:textId="77777777" w:rsidR="008C7172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14:paraId="27691AEA" w14:textId="77777777" w:rsidR="008C7172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063A4E17" w14:textId="77777777" w:rsidR="008C7172" w:rsidRPr="00AA762D" w:rsidRDefault="008C7172" w:rsidP="00AA762D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311" w:type="dxa"/>
          </w:tcPr>
          <w:p w14:paraId="05D27BFC" w14:textId="77777777" w:rsidR="008C7172" w:rsidRPr="000526A0" w:rsidRDefault="008C7172" w:rsidP="00BF658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14:paraId="76EB2BCA" w14:textId="77777777" w:rsidR="008C7172" w:rsidRPr="000526A0" w:rsidRDefault="008C7172" w:rsidP="00BF6585">
            <w:pPr>
              <w:rPr>
                <w:sz w:val="2"/>
                <w:szCs w:val="2"/>
              </w:rPr>
            </w:pPr>
          </w:p>
          <w:p w14:paraId="36FBDBE5" w14:textId="77777777" w:rsidR="008C7172" w:rsidRPr="000526A0" w:rsidRDefault="008C7172" w:rsidP="00BF658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EB1CAC" w14:paraId="1301F50D" w14:textId="77777777" w:rsidTr="000526A0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2FAF3D" w14:textId="77777777" w:rsidR="008C7172" w:rsidRPr="00032FC5" w:rsidRDefault="008C7172" w:rsidP="000526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відповідає місцю реєстрації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7B62A933" w14:textId="77777777" w:rsidR="008C7172" w:rsidRPr="00032FC5" w:rsidRDefault="008C7172" w:rsidP="000526A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D22C060" w14:textId="77777777" w:rsidR="008C7172" w:rsidRPr="004D7C9F" w:rsidRDefault="008C7172" w:rsidP="008136A1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08DE7FA1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3AF5B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F2762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AC9BB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DF005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1C03D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CCDFF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BA01A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DDDFC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DE77A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A25CC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CEF16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10AAF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7C24A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96900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203E7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09914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18460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42B16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9CFE8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AD3087F" w14:textId="77777777" w:rsidR="00930A2F" w:rsidRDefault="008C7172" w:rsidP="00813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30A2F" w14:paraId="53D1D3FF" w14:textId="77777777" w:rsidTr="000B1A06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F9D523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729A39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9355F3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550B91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A98DAC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ACCAB7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E9900C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47CD5C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9E3AAE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3E1382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7F2417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98533B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BDE636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356F0B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F1F97F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FD6AC1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F5645A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179C72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D9B3C1" w14:textId="77777777" w:rsidR="00930A2F" w:rsidRDefault="00930A2F" w:rsidP="00930A2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BEB23B" w14:textId="77777777" w:rsidR="008C7172" w:rsidRPr="00930A2F" w:rsidRDefault="008C7172" w:rsidP="00930A2F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6A1AC647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C85E0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CCB951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EE32C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1F4B7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9F1D8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3B885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EA97C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CE424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D271F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6B037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7009C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33D73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D3E3C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D5E7D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2CE75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B30D0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08AAE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9036A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8D985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14:paraId="16AA190E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358F3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C45A1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C1232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6DB61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EEF83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B5B68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28B470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9EDA2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24874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66789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2D5C3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36F7D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CE9A9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0D8892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3D0A3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BE2DF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F5F69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017F3C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7AD0D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68FDEDE" w14:textId="77777777" w:rsidR="008C7172" w:rsidRDefault="008C7172" w:rsidP="008136A1">
            <w:pPr>
              <w:rPr>
                <w:sz w:val="2"/>
                <w:szCs w:val="2"/>
              </w:rPr>
            </w:pPr>
          </w:p>
          <w:p w14:paraId="2865A7A4" w14:textId="77777777" w:rsidR="008C7172" w:rsidRDefault="008C7172" w:rsidP="008136A1">
            <w:pPr>
              <w:rPr>
                <w:sz w:val="2"/>
                <w:szCs w:val="2"/>
              </w:rPr>
            </w:pPr>
          </w:p>
          <w:p w14:paraId="5EDD12DF" w14:textId="77777777" w:rsidR="008C7172" w:rsidRPr="006A2437" w:rsidRDefault="008C7172" w:rsidP="008136A1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EB1CAC" w14:paraId="092CD748" w14:textId="77777777" w:rsidTr="00BF6585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229DC1C" w14:textId="77777777"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E1BF9" w14:textId="77777777"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BB41EB0" w14:textId="77777777"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A09E5" w14:textId="77777777" w:rsidR="008C7172" w:rsidRPr="00032FC5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42A8CBA" w14:textId="77777777" w:rsidR="008C7172" w:rsidRPr="00032FC5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4F65A30C" w14:textId="77777777" w:rsidR="008C7172" w:rsidRPr="00032FC5" w:rsidRDefault="008C7172" w:rsidP="00BF658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84BA96B" w14:textId="77777777" w:rsidR="008C7172" w:rsidRPr="008136A1" w:rsidRDefault="008C7172" w:rsidP="00813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29AF338E" w14:textId="77777777" w:rsidR="008C7172" w:rsidRPr="006A2437" w:rsidRDefault="008C7172" w:rsidP="008136A1">
            <w:pPr>
              <w:rPr>
                <w:sz w:val="2"/>
                <w:szCs w:val="2"/>
              </w:rPr>
            </w:pPr>
          </w:p>
          <w:p w14:paraId="4159A594" w14:textId="77777777" w:rsidR="008C7172" w:rsidRPr="006A2437" w:rsidRDefault="008C7172" w:rsidP="008136A1">
            <w:pPr>
              <w:rPr>
                <w:sz w:val="2"/>
                <w:szCs w:val="2"/>
              </w:rPr>
            </w:pPr>
          </w:p>
          <w:p w14:paraId="2731F430" w14:textId="77777777" w:rsidR="008C7172" w:rsidRPr="006A2437" w:rsidRDefault="008C7172" w:rsidP="008136A1">
            <w:pPr>
              <w:rPr>
                <w:sz w:val="2"/>
                <w:szCs w:val="2"/>
              </w:rPr>
            </w:pPr>
          </w:p>
          <w:p w14:paraId="42718B9C" w14:textId="77777777" w:rsidR="008C7172" w:rsidRPr="006A2437" w:rsidRDefault="008C7172" w:rsidP="008136A1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45077B59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05C60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8AB2A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F4FF7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F9850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70F64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A48CCF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BAAF9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EE7418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E8807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94C3C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27506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447893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D294AB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9E21DD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85E88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36B407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A5255E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97632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C3F7D5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13DE6C" w14:textId="77777777" w:rsidR="008C7172" w:rsidRPr="008136A1" w:rsidRDefault="008C7172" w:rsidP="008136A1">
            <w:pPr>
              <w:rPr>
                <w:sz w:val="12"/>
                <w:szCs w:val="12"/>
              </w:rPr>
            </w:pPr>
          </w:p>
          <w:p w14:paraId="5448ADF3" w14:textId="77777777" w:rsidR="008C7172" w:rsidRPr="008136A1" w:rsidRDefault="008C7172" w:rsidP="008136A1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4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7"/>
              <w:gridCol w:w="226"/>
              <w:gridCol w:w="226"/>
              <w:gridCol w:w="226"/>
              <w:gridCol w:w="226"/>
              <w:gridCol w:w="834"/>
              <w:gridCol w:w="264"/>
              <w:gridCol w:w="264"/>
              <w:gridCol w:w="1172"/>
              <w:gridCol w:w="226"/>
              <w:gridCol w:w="226"/>
              <w:gridCol w:w="226"/>
            </w:tblGrid>
            <w:tr w:rsidR="00CD31A2" w:rsidRPr="008136A1" w14:paraId="57177786" w14:textId="77777777" w:rsidTr="00CD31A2">
              <w:trPr>
                <w:trHeight w:val="255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3461F85" w14:textId="77777777"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3D56F" w14:textId="77777777"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FCBEF" w14:textId="77777777"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F5AAD" w14:textId="77777777"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68A4B" w14:textId="77777777"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6444B5F" w14:textId="77777777"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C331C" w14:textId="77777777"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18A78" w14:textId="77777777" w:rsidR="008C7172" w:rsidRPr="008136A1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BF9FA81" w14:textId="77777777" w:rsidR="008C7172" w:rsidRPr="008136A1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500C09B1" w14:textId="77777777"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78DCBB8A" w14:textId="77777777"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4713A115" w14:textId="77777777" w:rsidR="008C7172" w:rsidRPr="008136A1" w:rsidRDefault="008C7172" w:rsidP="00BF658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A5121CD" w14:textId="77777777" w:rsidR="008C7172" w:rsidRPr="008136A1" w:rsidRDefault="008C7172" w:rsidP="008136A1">
            <w:pPr>
              <w:rPr>
                <w:sz w:val="2"/>
                <w:szCs w:val="2"/>
              </w:rPr>
            </w:pPr>
          </w:p>
          <w:p w14:paraId="558A924F" w14:textId="77777777" w:rsidR="008C7172" w:rsidRPr="00AA762D" w:rsidRDefault="008C7172" w:rsidP="008136A1">
            <w:pPr>
              <w:rPr>
                <w:sz w:val="2"/>
                <w:szCs w:val="2"/>
              </w:rPr>
            </w:pPr>
          </w:p>
          <w:p w14:paraId="401BBC90" w14:textId="77777777" w:rsidR="008C7172" w:rsidRPr="00AA762D" w:rsidRDefault="008C7172" w:rsidP="008136A1">
            <w:pPr>
              <w:rPr>
                <w:sz w:val="2"/>
                <w:szCs w:val="2"/>
              </w:rPr>
            </w:pPr>
          </w:p>
          <w:p w14:paraId="031DAE51" w14:textId="77777777" w:rsidR="008C7172" w:rsidRPr="00AA762D" w:rsidRDefault="008C7172" w:rsidP="008136A1">
            <w:pPr>
              <w:rPr>
                <w:sz w:val="2"/>
                <w:szCs w:val="2"/>
              </w:rPr>
            </w:pPr>
          </w:p>
          <w:p w14:paraId="24B51046" w14:textId="77777777" w:rsidR="008C7172" w:rsidRPr="00AA762D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14:paraId="32A9272C" w14:textId="77777777" w:rsidTr="00BF658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13E25C6" w14:textId="77777777" w:rsidR="008C7172" w:rsidRDefault="008C7172" w:rsidP="00BF658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BED5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8589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BA054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27BE6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8080A" w14:textId="77777777" w:rsidR="008C7172" w:rsidRDefault="008C7172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E509E06" w14:textId="77777777" w:rsidR="008C7172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14:paraId="15CB1A42" w14:textId="77777777" w:rsidR="008C7172" w:rsidRDefault="008C7172" w:rsidP="008136A1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2BBB13CB" w14:textId="77777777" w:rsidR="008C7172" w:rsidRPr="006A2437" w:rsidRDefault="008C7172" w:rsidP="00BF6585">
            <w:pPr>
              <w:rPr>
                <w:sz w:val="2"/>
                <w:szCs w:val="2"/>
              </w:rPr>
            </w:pPr>
          </w:p>
        </w:tc>
      </w:tr>
      <w:tr w:rsidR="008C7172" w14:paraId="362551C1" w14:textId="77777777" w:rsidTr="00E0398C">
        <w:trPr>
          <w:trHeight w:val="2154"/>
        </w:trPr>
        <w:tc>
          <w:tcPr>
            <w:tcW w:w="10774" w:type="dxa"/>
            <w:gridSpan w:val="2"/>
          </w:tcPr>
          <w:p w14:paraId="052AB1DE" w14:textId="77777777" w:rsidR="008C7172" w:rsidRDefault="007119CB" w:rsidP="004D7C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Маю право н</w:t>
            </w:r>
            <w:r w:rsidR="008C7172">
              <w:rPr>
                <w:b/>
                <w:sz w:val="18"/>
                <w:szCs w:val="18"/>
              </w:rPr>
              <w:t xml:space="preserve">а отримання </w:t>
            </w:r>
            <w:r w:rsidR="00044EE7">
              <w:rPr>
                <w:b/>
                <w:sz w:val="18"/>
                <w:szCs w:val="18"/>
              </w:rPr>
              <w:t>кредиту</w:t>
            </w:r>
          </w:p>
          <w:p w14:paraId="51F646D9" w14:textId="77777777"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14:paraId="1B38C9E4" w14:textId="77777777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08CB52" w14:textId="77777777" w:rsidR="008C7172" w:rsidRDefault="008C7172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1C6CF67D" w14:textId="77777777" w:rsidR="008C7172" w:rsidRPr="001C4494" w:rsidRDefault="008C7172" w:rsidP="00551B2F">
                  <w:pPr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>ваю на обліку громадян, що потр</w:t>
                  </w:r>
                  <w:r w:rsidR="00551B2F">
                    <w:rPr>
                      <w:sz w:val="18"/>
                      <w:szCs w:val="18"/>
                    </w:rPr>
                    <w:t>ебують поліпшення житлових умов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7172" w14:paraId="3D870C00" w14:textId="77777777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6CA5F74F" w14:textId="77777777" w:rsidR="008C7172" w:rsidRDefault="008C7172" w:rsidP="004D7C9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60D767B" w14:textId="77777777" w:rsidR="008C7172" w:rsidRPr="001C4494" w:rsidRDefault="008C7172" w:rsidP="004D7C9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0E42223" w14:textId="77777777"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14:paraId="3580E6F0" w14:textId="77777777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FE4CCA" w14:textId="77777777"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18D4C471" w14:textId="77777777" w:rsidR="008C7172" w:rsidRPr="001C4494" w:rsidRDefault="00551B2F" w:rsidP="00551B2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Маю у власності житлову площу, яка не перевищує 13,65 кв. метра жилої площі</w:t>
                  </w:r>
                  <w:r w:rsidR="00034D02">
                    <w:rPr>
                      <w:rStyle w:val="ad"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8C7172" w14:paraId="00D880A6" w14:textId="77777777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2D284E65" w14:textId="77777777"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E543DEC" w14:textId="77777777" w:rsidR="008C7172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CCC01CD" w14:textId="77777777" w:rsidR="008C7172" w:rsidRDefault="008C7172" w:rsidP="004D7C9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8C7172" w14:paraId="1DA3E9FE" w14:textId="77777777" w:rsidTr="00AD6FC4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6DD05F" w14:textId="77777777"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54DF82A5" w14:textId="77777777" w:rsidR="008C7172" w:rsidRPr="001C4494" w:rsidRDefault="00551B2F" w:rsidP="003426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Відсутня на</w:t>
                  </w:r>
                  <w:r w:rsidR="007119CB">
                    <w:rPr>
                      <w:sz w:val="18"/>
                      <w:szCs w:val="18"/>
                    </w:rPr>
                    <w:t xml:space="preserve"> праві власності житлова площа</w:t>
                  </w:r>
                </w:p>
              </w:tc>
            </w:tr>
            <w:tr w:rsidR="008C7172" w14:paraId="41953FE7" w14:textId="77777777" w:rsidTr="00AD6FC4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454829A" w14:textId="77777777" w:rsidR="008C7172" w:rsidRDefault="008C7172" w:rsidP="00BF658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92312CE" w14:textId="77777777" w:rsidR="008C7172" w:rsidRDefault="008C7172" w:rsidP="00BF65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C15D4F" w14:textId="77777777" w:rsidR="008C7172" w:rsidRDefault="008C7172" w:rsidP="00BF6585">
            <w:pPr>
              <w:rPr>
                <w:b/>
                <w:sz w:val="18"/>
                <w:szCs w:val="18"/>
              </w:rPr>
            </w:pPr>
          </w:p>
        </w:tc>
      </w:tr>
      <w:tr w:rsidR="008C7172" w14:paraId="38E374B5" w14:textId="77777777" w:rsidTr="00E0398C">
        <w:trPr>
          <w:trHeight w:val="549"/>
        </w:trPr>
        <w:tc>
          <w:tcPr>
            <w:tcW w:w="10774" w:type="dxa"/>
            <w:gridSpan w:val="2"/>
          </w:tcPr>
          <w:p w14:paraId="50BE197A" w14:textId="77777777" w:rsidR="008C7172" w:rsidRDefault="008C7172" w:rsidP="00BF6585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horzAnchor="margin" w:tblpY="-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9574"/>
            </w:tblGrid>
            <w:tr w:rsidR="008C7172" w14:paraId="0F74556E" w14:textId="77777777" w:rsidTr="00875D46">
              <w:trPr>
                <w:trHeight w:val="210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7E43849" w14:textId="77777777" w:rsidR="008C7172" w:rsidRDefault="008C7172" w:rsidP="000320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74" w:type="dxa"/>
                  <w:tcBorders>
                    <w:top w:val="nil"/>
                    <w:bottom w:val="nil"/>
                    <w:right w:val="nil"/>
                  </w:tcBorders>
                </w:tcPr>
                <w:p w14:paraId="79500FA0" w14:textId="77777777" w:rsidR="008C7172" w:rsidRPr="002F4B11" w:rsidRDefault="008C7172" w:rsidP="002F4B1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2F4B11">
                    <w:rPr>
                      <w:color w:val="000000" w:themeColor="text1"/>
                      <w:sz w:val="18"/>
                      <w:szCs w:val="18"/>
                    </w:rPr>
                    <w:t>Підтверджую, що</w:t>
                  </w:r>
                  <w:r w:rsidR="002F4B11">
                    <w:rPr>
                      <w:color w:val="000000" w:themeColor="text1"/>
                      <w:sz w:val="18"/>
                      <w:szCs w:val="18"/>
                    </w:rPr>
                    <w:t xml:space="preserve"> з моменту набрання чинності Закону України «Про забезпечення прав і свобод громадян та правовий </w:t>
                  </w:r>
                </w:p>
              </w:tc>
            </w:tr>
          </w:tbl>
          <w:p w14:paraId="7CFE0A70" w14:textId="77777777" w:rsidR="008C7172" w:rsidRDefault="003426C7" w:rsidP="008540C5">
            <w:pPr>
              <w:ind w:firstLine="323"/>
              <w:rPr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режим на тимчасово окупованій території України» (з 27.04.2014) іншої </w:t>
            </w:r>
            <w:r w:rsidRPr="002F4B11">
              <w:rPr>
                <w:color w:val="000000" w:themeColor="text1"/>
                <w:sz w:val="18"/>
                <w:szCs w:val="18"/>
              </w:rPr>
              <w:t>житлової площі у власності не було</w:t>
            </w:r>
            <w:r>
              <w:rPr>
                <w:color w:val="000000" w:themeColor="text1"/>
                <w:sz w:val="18"/>
                <w:szCs w:val="18"/>
              </w:rPr>
              <w:t>¹</w:t>
            </w:r>
          </w:p>
        </w:tc>
      </w:tr>
      <w:tr w:rsidR="008C7172" w14:paraId="602B3D01" w14:textId="77777777" w:rsidTr="00E0398C">
        <w:trPr>
          <w:trHeight w:val="3038"/>
        </w:trPr>
        <w:tc>
          <w:tcPr>
            <w:tcW w:w="10774" w:type="dxa"/>
            <w:gridSpan w:val="2"/>
          </w:tcPr>
          <w:p w14:paraId="09010DB6" w14:textId="77777777" w:rsidR="003437C0" w:rsidRDefault="003437C0" w:rsidP="00BF2190">
            <w:pPr>
              <w:rPr>
                <w:b/>
                <w:sz w:val="18"/>
                <w:szCs w:val="18"/>
              </w:rPr>
            </w:pPr>
          </w:p>
          <w:p w14:paraId="0877BD50" w14:textId="77777777" w:rsidR="00782271" w:rsidRDefault="00BF2190" w:rsidP="00BF219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Належність до категорії громадян, що дає право на отримання кредиту</w:t>
            </w:r>
            <w:r w:rsidR="00782271" w:rsidRPr="00782271">
              <w:rPr>
                <w:sz w:val="18"/>
                <w:szCs w:val="18"/>
              </w:rPr>
              <w:t xml:space="preserve"> </w:t>
            </w:r>
          </w:p>
          <w:p w14:paraId="74A65065" w14:textId="5B69EF02" w:rsidR="00BF2190" w:rsidRDefault="00782271" w:rsidP="003437C0">
            <w:pPr>
              <w:jc w:val="both"/>
              <w:rPr>
                <w:b/>
                <w:sz w:val="18"/>
                <w:szCs w:val="18"/>
              </w:rPr>
            </w:pPr>
            <w:r w:rsidRPr="00782271">
              <w:rPr>
                <w:sz w:val="18"/>
                <w:szCs w:val="18"/>
              </w:rPr>
              <w:t>(</w:t>
            </w:r>
            <w:r w:rsidR="0088427A" w:rsidRPr="0088427A">
              <w:rPr>
                <w:sz w:val="18"/>
                <w:szCs w:val="18"/>
              </w:rPr>
              <w:t xml:space="preserve">У разі коли на кандидата одночасно поширюється дія Закону України “Про забезпечення прав і свобод внутрішньо переміщених осіб” та дія пунктів 19-21 частини першої статті 6 чи пунктів 11-14 частини другої статті 7 Закону України “Про статус ветеранів війни, гарантії їх соціального захисту”, </w:t>
            </w:r>
            <w:r w:rsidR="0088427A" w:rsidRPr="00A2272D">
              <w:rPr>
                <w:b/>
                <w:sz w:val="18"/>
                <w:szCs w:val="18"/>
              </w:rPr>
              <w:t>кандидат може обрати одну або обидві підстави для реєстрації</w:t>
            </w:r>
            <w:r w:rsidR="0088427A" w:rsidRPr="0088427A">
              <w:rPr>
                <w:sz w:val="18"/>
                <w:szCs w:val="18"/>
              </w:rPr>
              <w:t>. При цьому, для реєстрації кандидатом особа подає дві окремі заяви про намір отримати кредит. Після отримання кредиту кандидат автоматично виключається з іншого реєстр</w:t>
            </w:r>
            <w:r w:rsidR="00AB76D6">
              <w:rPr>
                <w:sz w:val="18"/>
                <w:szCs w:val="18"/>
              </w:rPr>
              <w:t>ового переліку кандидатів</w:t>
            </w:r>
            <w:r w:rsidR="0088427A" w:rsidRPr="0088427A">
              <w:rPr>
                <w:sz w:val="18"/>
                <w:szCs w:val="18"/>
              </w:rPr>
              <w:t>, про що у реєстр</w:t>
            </w:r>
            <w:r w:rsidR="00AB76D6">
              <w:rPr>
                <w:sz w:val="18"/>
                <w:szCs w:val="18"/>
              </w:rPr>
              <w:t xml:space="preserve">овому переліку кандидатів </w:t>
            </w:r>
            <w:r w:rsidR="0088427A" w:rsidRPr="0088427A">
              <w:rPr>
                <w:sz w:val="18"/>
                <w:szCs w:val="18"/>
              </w:rPr>
              <w:t xml:space="preserve"> робиться позначення “виключено з реєстр</w:t>
            </w:r>
            <w:r w:rsidR="00AB76D6">
              <w:rPr>
                <w:sz w:val="18"/>
                <w:szCs w:val="18"/>
              </w:rPr>
              <w:t>ового переліку кандидатів</w:t>
            </w:r>
            <w:r w:rsidR="0088427A" w:rsidRPr="0088427A">
              <w:rPr>
                <w:sz w:val="18"/>
                <w:szCs w:val="18"/>
              </w:rPr>
              <w:t xml:space="preserve">”. </w:t>
            </w:r>
            <w:r w:rsidR="0088427A">
              <w:rPr>
                <w:sz w:val="18"/>
                <w:szCs w:val="18"/>
              </w:rPr>
              <w:t xml:space="preserve"> </w:t>
            </w:r>
            <w:r>
              <w:rPr>
                <w:rFonts w:cs="Antiqua"/>
                <w:sz w:val="18"/>
                <w:szCs w:val="18"/>
              </w:rPr>
              <w:t>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2"/>
              <w:gridCol w:w="10114"/>
            </w:tblGrid>
            <w:tr w:rsidR="00F341AE" w:rsidRPr="009E2DC4" w14:paraId="6A2E4F2D" w14:textId="77777777" w:rsidTr="00F341AE"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14:paraId="2B672496" w14:textId="77777777"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 w:val="restart"/>
                  <w:hideMark/>
                </w:tcPr>
                <w:p w14:paraId="2EF34591" w14:textId="77777777" w:rsidR="00F341AE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45C0928F" w14:textId="77777777" w:rsidR="00F341AE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  <w:r w:rsidRPr="001700DE">
                    <w:rPr>
                      <w:sz w:val="18"/>
                      <w:szCs w:val="18"/>
                    </w:rPr>
                    <w:t>громадян, на яких поширюється дія Закону України "Про забезпечення прав і свобод внутрішньо переміщених осіб", які отримали довідку про взяття на облік внутрішньо переміщеної особи відповідно до Порядку оформлення і видачі довідки про взяття на облік внутрішньо переміщеної особи, затвердженого постановою Кабінету Міністрів України від 1 жовтня 2014 р. N 509</w:t>
                  </w:r>
                </w:p>
                <w:p w14:paraId="07C34B59" w14:textId="77777777" w:rsidR="00F341AE" w:rsidRPr="00BA6E01" w:rsidRDefault="00F341AE" w:rsidP="00FB1C4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341AE" w:rsidRPr="009E2DC4" w14:paraId="60EA00E0" w14:textId="77777777" w:rsidTr="00F341AE">
              <w:trPr>
                <w:trHeight w:val="122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053E2" w14:textId="77777777"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/>
                  <w:tcBorders>
                    <w:left w:val="single" w:sz="4" w:space="0" w:color="auto"/>
                  </w:tcBorders>
                </w:tcPr>
                <w:p w14:paraId="5ABEB31B" w14:textId="77777777"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341AE" w:rsidRPr="009E2DC4" w14:paraId="4AEF2197" w14:textId="77777777" w:rsidTr="00F341AE">
              <w:tc>
                <w:tcPr>
                  <w:tcW w:w="2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308B10" w14:textId="77777777"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/>
                </w:tcPr>
                <w:p w14:paraId="3D5397B0" w14:textId="77777777"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F341AE" w:rsidRPr="009E2DC4" w14:paraId="3D12AE29" w14:textId="77777777" w:rsidTr="00F341AE">
              <w:trPr>
                <w:trHeight w:val="122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871D9" w14:textId="77777777"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 w:val="restart"/>
                  <w:tcBorders>
                    <w:left w:val="single" w:sz="4" w:space="0" w:color="auto"/>
                  </w:tcBorders>
                </w:tcPr>
                <w:p w14:paraId="3A64836D" w14:textId="77777777" w:rsidR="00F341AE" w:rsidRPr="00930A2F" w:rsidRDefault="00F341AE" w:rsidP="00930A2F">
                  <w:pPr>
                    <w:jc w:val="both"/>
                    <w:rPr>
                      <w:sz w:val="18"/>
                      <w:szCs w:val="18"/>
                    </w:rPr>
                  </w:pPr>
                  <w:r w:rsidRPr="009E2DC4">
                    <w:rPr>
                      <w:sz w:val="18"/>
                      <w:szCs w:val="18"/>
                    </w:rPr>
                    <w:t xml:space="preserve">громадян, на яких поширюється дія </w:t>
                  </w:r>
                  <w:r w:rsidRPr="00533F20">
                    <w:rPr>
                      <w:sz w:val="18"/>
                      <w:szCs w:val="18"/>
                    </w:rPr>
                    <w:t xml:space="preserve">пунктів </w:t>
                  </w:r>
                  <w:r w:rsidR="00533F20" w:rsidRPr="00533F20">
                    <w:rPr>
                      <w:sz w:val="18"/>
                      <w:szCs w:val="18"/>
                      <w:lang w:eastAsia="uk-UA"/>
                    </w:rPr>
                    <w:t>19-21</w:t>
                  </w:r>
                  <w:r w:rsidRPr="00533F20">
                    <w:rPr>
                      <w:sz w:val="18"/>
                      <w:szCs w:val="18"/>
                    </w:rPr>
                    <w:t>частини</w:t>
                  </w:r>
                  <w:r w:rsidRPr="009E2DC4">
                    <w:rPr>
                      <w:sz w:val="18"/>
                      <w:szCs w:val="18"/>
                    </w:rPr>
                    <w:t xml:space="preserve"> першої статті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 xml:space="preserve">6, </w:t>
                  </w:r>
                  <w:r w:rsidR="002F2E74">
                    <w:rPr>
                      <w:sz w:val="18"/>
                      <w:szCs w:val="18"/>
                    </w:rPr>
                    <w:t xml:space="preserve">або </w:t>
                  </w:r>
                  <w:r w:rsidRPr="009E2DC4">
                    <w:rPr>
                      <w:sz w:val="18"/>
                      <w:szCs w:val="18"/>
                    </w:rPr>
                    <w:t>пунктів 1</w:t>
                  </w:r>
                  <w:r w:rsidR="002F2E74">
                    <w:rPr>
                      <w:sz w:val="18"/>
                      <w:szCs w:val="18"/>
                    </w:rPr>
                    <w:t>1</w:t>
                  </w:r>
                  <w:r w:rsidRPr="009E2DC4">
                    <w:rPr>
                      <w:sz w:val="18"/>
                      <w:szCs w:val="18"/>
                    </w:rPr>
                    <w:t xml:space="preserve"> - 14 частини другої статті 7 Закону України "Про статус ветеранів війни,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2DC4">
                    <w:rPr>
                      <w:sz w:val="18"/>
                      <w:szCs w:val="18"/>
                    </w:rPr>
                    <w:t>гарантії їх соціального захисту"</w:t>
                  </w:r>
                </w:p>
              </w:tc>
            </w:tr>
            <w:tr w:rsidR="00F341AE" w:rsidRPr="009E2DC4" w14:paraId="544D1A17" w14:textId="77777777" w:rsidTr="00F341AE">
              <w:tc>
                <w:tcPr>
                  <w:tcW w:w="222" w:type="dxa"/>
                  <w:tcBorders>
                    <w:top w:val="single" w:sz="4" w:space="0" w:color="auto"/>
                  </w:tcBorders>
                </w:tcPr>
                <w:p w14:paraId="10B03244" w14:textId="77777777" w:rsidR="00F341AE" w:rsidRPr="009E2DC4" w:rsidRDefault="00F341AE" w:rsidP="00BF65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14" w:type="dxa"/>
                  <w:vMerge/>
                </w:tcPr>
                <w:p w14:paraId="5285063C" w14:textId="77777777" w:rsidR="00F341AE" w:rsidRPr="009E2DC4" w:rsidRDefault="00F341AE" w:rsidP="00BF658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CEECC95" w14:textId="77777777" w:rsidR="008C7172" w:rsidRDefault="008C7172" w:rsidP="00BF6585">
            <w:pPr>
              <w:rPr>
                <w:b/>
                <w:sz w:val="18"/>
                <w:szCs w:val="18"/>
              </w:rPr>
            </w:pPr>
          </w:p>
        </w:tc>
      </w:tr>
    </w:tbl>
    <w:p w14:paraId="75D03723" w14:textId="77777777" w:rsidR="004F7E05" w:rsidRDefault="004F7E05" w:rsidP="004F7E05">
      <w:pPr>
        <w:jc w:val="center"/>
      </w:pPr>
      <w:r>
        <w:t>________________________        ____________________________       __________</w:t>
      </w:r>
    </w:p>
    <w:p w14:paraId="4FE02982" w14:textId="77777777" w:rsidR="004F7E05" w:rsidRPr="004F7E05" w:rsidRDefault="004F7E05" w:rsidP="004F7E05">
      <w:pPr>
        <w:jc w:val="center"/>
        <w:rPr>
          <w:vertAlign w:val="superscript"/>
        </w:rPr>
      </w:pPr>
      <w:r>
        <w:rPr>
          <w:vertAlign w:val="superscript"/>
        </w:rPr>
        <w:t>(прізвище та ініціали)                                                                      (підпис)                                                            (дата)</w:t>
      </w:r>
    </w:p>
    <w:sectPr w:rsidR="004F7E05" w:rsidRPr="004F7E05" w:rsidSect="005E4E6D">
      <w:pgSz w:w="11906" w:h="16838"/>
      <w:pgMar w:top="284" w:right="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EB0F" w14:textId="77777777" w:rsidR="00483094" w:rsidRDefault="00483094" w:rsidP="004D7C9F">
      <w:r>
        <w:separator/>
      </w:r>
    </w:p>
  </w:endnote>
  <w:endnote w:type="continuationSeparator" w:id="0">
    <w:p w14:paraId="7D04C0AB" w14:textId="77777777" w:rsidR="00483094" w:rsidRDefault="00483094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3A5D" w14:textId="77777777" w:rsidR="00483094" w:rsidRDefault="00483094" w:rsidP="004D7C9F">
      <w:r>
        <w:separator/>
      </w:r>
    </w:p>
  </w:footnote>
  <w:footnote w:type="continuationSeparator" w:id="0">
    <w:p w14:paraId="013658CA" w14:textId="77777777" w:rsidR="00483094" w:rsidRDefault="00483094" w:rsidP="004D7C9F">
      <w:r>
        <w:continuationSeparator/>
      </w:r>
    </w:p>
  </w:footnote>
  <w:footnote w:id="1">
    <w:p w14:paraId="7ECA10B4" w14:textId="58A8B6D1" w:rsidR="00034D02" w:rsidRDefault="00034D02" w:rsidP="00E0398C">
      <w:pPr>
        <w:pStyle w:val="ab"/>
        <w:spacing w:line="228" w:lineRule="auto"/>
        <w:ind w:left="-567" w:right="567"/>
        <w:jc w:val="both"/>
      </w:pPr>
      <w:r>
        <w:rPr>
          <w:rStyle w:val="ad"/>
        </w:rPr>
        <w:footnoteRef/>
      </w:r>
      <w:r>
        <w:t xml:space="preserve"> </w:t>
      </w:r>
      <w:r w:rsidR="00054077" w:rsidRPr="00054077">
        <w:rPr>
          <w:sz w:val="18"/>
          <w:szCs w:val="18"/>
        </w:rPr>
        <w:t xml:space="preserve">Крім власності, розташованої на </w:t>
      </w:r>
      <w:r w:rsidR="00B93204" w:rsidRPr="00EF3AFB">
        <w:rPr>
          <w:rStyle w:val="spanrvts0"/>
          <w:bCs/>
          <w:sz w:val="18"/>
          <w:szCs w:val="18"/>
          <w:lang w:val="uk" w:eastAsia="uk"/>
        </w:rPr>
        <w:t>територіях активних бойових дій, територіях активних бойових дій, на яких функціонують державні електронні інформаційні ресурси, або тимчасово окупованих Російською Федерацією територіях України, включених до</w:t>
      </w:r>
      <w:r w:rsidR="007A6031">
        <w:rPr>
          <w:rStyle w:val="spanrvts0"/>
          <w:bCs/>
          <w:sz w:val="18"/>
          <w:szCs w:val="18"/>
          <w:lang w:val="uk" w:eastAsia="uk"/>
        </w:rPr>
        <w:t xml:space="preserve"> </w:t>
      </w:r>
      <w:hyperlink r:id="rId1" w:anchor="n7" w:history="1">
        <w:r w:rsidR="007A6031" w:rsidRPr="00052D1B">
          <w:rPr>
            <w:rStyle w:val="ae"/>
            <w:sz w:val="18"/>
            <w:szCs w:val="18"/>
            <w:shd w:val="clear" w:color="auto" w:fill="FFFFFF"/>
          </w:rPr>
          <w:t>Пе</w:t>
        </w:r>
        <w:r w:rsidR="007A6031" w:rsidRPr="00052D1B">
          <w:rPr>
            <w:rStyle w:val="ae"/>
            <w:sz w:val="18"/>
            <w:szCs w:val="18"/>
            <w:shd w:val="clear" w:color="auto" w:fill="FFFFFF"/>
          </w:rPr>
          <w:t>р</w:t>
        </w:r>
        <w:r w:rsidR="007A6031" w:rsidRPr="00052D1B">
          <w:rPr>
            <w:rStyle w:val="ae"/>
            <w:sz w:val="18"/>
            <w:szCs w:val="18"/>
            <w:shd w:val="clear" w:color="auto" w:fill="FFFFFF"/>
          </w:rPr>
          <w:t>еліку</w:t>
        </w:r>
        <w:r w:rsidR="007A6031" w:rsidRPr="00052D1B">
          <w:rPr>
            <w:rStyle w:val="ae"/>
            <w:sz w:val="18"/>
            <w:szCs w:val="18"/>
            <w:shd w:val="clear" w:color="auto" w:fill="FFFFFF"/>
          </w:rPr>
          <w:t xml:space="preserve"> </w:t>
        </w:r>
        <w:r w:rsidR="007A6031" w:rsidRPr="00052D1B">
          <w:rPr>
            <w:rStyle w:val="ae"/>
            <w:sz w:val="18"/>
            <w:szCs w:val="18"/>
            <w:shd w:val="clear" w:color="auto" w:fill="FFFFFF"/>
          </w:rPr>
          <w:t>територій, на яких ведуться (велися) бойові дії або т</w:t>
        </w:r>
        <w:r w:rsidR="007A6031" w:rsidRPr="00052D1B">
          <w:rPr>
            <w:rStyle w:val="ae"/>
            <w:sz w:val="18"/>
            <w:szCs w:val="18"/>
            <w:shd w:val="clear" w:color="auto" w:fill="FFFFFF"/>
          </w:rPr>
          <w:t>и</w:t>
        </w:r>
        <w:r w:rsidR="007A6031" w:rsidRPr="00052D1B">
          <w:rPr>
            <w:rStyle w:val="ae"/>
            <w:sz w:val="18"/>
            <w:szCs w:val="18"/>
            <w:shd w:val="clear" w:color="auto" w:fill="FFFFFF"/>
          </w:rPr>
          <w:t>мчасово окупованих Російською Федерацією</w:t>
        </w:r>
      </w:hyperlink>
      <w:r w:rsidR="00B93204" w:rsidRPr="00EF3AFB">
        <w:rPr>
          <w:rStyle w:val="spanrvts0"/>
          <w:bCs/>
          <w:sz w:val="18"/>
          <w:szCs w:val="18"/>
          <w:lang w:val="uk" w:eastAsia="uk"/>
        </w:rPr>
        <w:t xml:space="preserve">, затвердженого </w:t>
      </w:r>
      <w:r w:rsidR="00461AB2" w:rsidRPr="00EF3AFB">
        <w:rPr>
          <w:rStyle w:val="spanrvts0"/>
          <w:bCs/>
          <w:sz w:val="18"/>
          <w:szCs w:val="18"/>
          <w:lang w:val="uk" w:eastAsia="uk"/>
        </w:rPr>
        <w:t>Мінр</w:t>
      </w:r>
      <w:r w:rsidR="00461AB2">
        <w:rPr>
          <w:rStyle w:val="spanrvts0"/>
          <w:bCs/>
          <w:sz w:val="18"/>
          <w:szCs w:val="18"/>
          <w:lang w:val="uk" w:eastAsia="uk"/>
        </w:rPr>
        <w:t>озвитку</w:t>
      </w:r>
      <w:r w:rsidR="00B93204" w:rsidRPr="00EF3AFB">
        <w:rPr>
          <w:rStyle w:val="spanrvts0"/>
          <w:bCs/>
          <w:sz w:val="18"/>
          <w:szCs w:val="18"/>
          <w:lang w:val="uk" w:eastAsia="uk"/>
        </w:rPr>
        <w:t>, для яких не визначена дата завершення бойових дій або тимчасової окупації</w:t>
      </w:r>
      <w:r w:rsidR="00B93204">
        <w:rPr>
          <w:rStyle w:val="spanrvts0"/>
          <w:bCs/>
          <w:sz w:val="18"/>
          <w:szCs w:val="18"/>
          <w:lang w:val="uk" w:eastAsia="uk"/>
        </w:rPr>
        <w:t xml:space="preserve"> </w:t>
      </w:r>
      <w:r w:rsidR="00054077" w:rsidRPr="00054077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18"/>
    <w:rsid w:val="00010991"/>
    <w:rsid w:val="00032097"/>
    <w:rsid w:val="00032FC5"/>
    <w:rsid w:val="00033AE1"/>
    <w:rsid w:val="00034D02"/>
    <w:rsid w:val="00044EE7"/>
    <w:rsid w:val="000526A0"/>
    <w:rsid w:val="00054077"/>
    <w:rsid w:val="00083B01"/>
    <w:rsid w:val="000C10CD"/>
    <w:rsid w:val="000E2CC6"/>
    <w:rsid w:val="0011787E"/>
    <w:rsid w:val="00122719"/>
    <w:rsid w:val="001544E1"/>
    <w:rsid w:val="00165592"/>
    <w:rsid w:val="001B5B58"/>
    <w:rsid w:val="001C4494"/>
    <w:rsid w:val="001E36E7"/>
    <w:rsid w:val="00251ACB"/>
    <w:rsid w:val="00280FCD"/>
    <w:rsid w:val="002F2E74"/>
    <w:rsid w:val="002F4B11"/>
    <w:rsid w:val="003426C7"/>
    <w:rsid w:val="003437C0"/>
    <w:rsid w:val="003C4345"/>
    <w:rsid w:val="004165C8"/>
    <w:rsid w:val="00461AB2"/>
    <w:rsid w:val="004627F6"/>
    <w:rsid w:val="004755FD"/>
    <w:rsid w:val="00483094"/>
    <w:rsid w:val="004D7C9F"/>
    <w:rsid w:val="004F4D1C"/>
    <w:rsid w:val="004F7E05"/>
    <w:rsid w:val="00533F20"/>
    <w:rsid w:val="00551B2F"/>
    <w:rsid w:val="005E4E6D"/>
    <w:rsid w:val="00614E18"/>
    <w:rsid w:val="0063393B"/>
    <w:rsid w:val="006A2437"/>
    <w:rsid w:val="006A42D5"/>
    <w:rsid w:val="006B26D8"/>
    <w:rsid w:val="007119CB"/>
    <w:rsid w:val="00731018"/>
    <w:rsid w:val="00782271"/>
    <w:rsid w:val="007A6031"/>
    <w:rsid w:val="007C2780"/>
    <w:rsid w:val="00802338"/>
    <w:rsid w:val="00803499"/>
    <w:rsid w:val="008136A1"/>
    <w:rsid w:val="008540C5"/>
    <w:rsid w:val="00875D46"/>
    <w:rsid w:val="0088427A"/>
    <w:rsid w:val="008B7CC8"/>
    <w:rsid w:val="008C7172"/>
    <w:rsid w:val="00930A2F"/>
    <w:rsid w:val="009C507D"/>
    <w:rsid w:val="00A2272D"/>
    <w:rsid w:val="00A32E91"/>
    <w:rsid w:val="00A73C68"/>
    <w:rsid w:val="00A84025"/>
    <w:rsid w:val="00A84958"/>
    <w:rsid w:val="00AA762D"/>
    <w:rsid w:val="00AB76D6"/>
    <w:rsid w:val="00AC7EDC"/>
    <w:rsid w:val="00AD6FC4"/>
    <w:rsid w:val="00B2702A"/>
    <w:rsid w:val="00B2747E"/>
    <w:rsid w:val="00B52E99"/>
    <w:rsid w:val="00B7200B"/>
    <w:rsid w:val="00B86692"/>
    <w:rsid w:val="00B93204"/>
    <w:rsid w:val="00BF2190"/>
    <w:rsid w:val="00C27493"/>
    <w:rsid w:val="00C92B17"/>
    <w:rsid w:val="00CA705E"/>
    <w:rsid w:val="00CD31A2"/>
    <w:rsid w:val="00D846DB"/>
    <w:rsid w:val="00D95612"/>
    <w:rsid w:val="00DB5036"/>
    <w:rsid w:val="00DB70F2"/>
    <w:rsid w:val="00DF547B"/>
    <w:rsid w:val="00E0398C"/>
    <w:rsid w:val="00E74EF2"/>
    <w:rsid w:val="00EA37AF"/>
    <w:rsid w:val="00EB1CAC"/>
    <w:rsid w:val="00EE678B"/>
    <w:rsid w:val="00EF3AFB"/>
    <w:rsid w:val="00F341AE"/>
    <w:rsid w:val="00F64879"/>
    <w:rsid w:val="00F82CA2"/>
    <w:rsid w:val="00F976E8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9BAD"/>
  <w15:docId w15:val="{CA8D0231-543E-4490-8879-DB9FDB3C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E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2E9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footnote text"/>
    <w:basedOn w:val="a"/>
    <w:link w:val="ac"/>
    <w:uiPriority w:val="99"/>
    <w:semiHidden/>
    <w:unhideWhenUsed/>
    <w:rsid w:val="00AC7ED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C7ED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d">
    <w:name w:val="footnote reference"/>
    <w:basedOn w:val="a0"/>
    <w:uiPriority w:val="99"/>
    <w:semiHidden/>
    <w:unhideWhenUsed/>
    <w:rsid w:val="00AC7EDC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54077"/>
    <w:rPr>
      <w:color w:val="0000FF"/>
      <w:u w:val="single"/>
    </w:rPr>
  </w:style>
  <w:style w:type="character" w:customStyle="1" w:styleId="spanrvts0">
    <w:name w:val="span_rvts0"/>
    <w:basedOn w:val="a0"/>
    <w:rsid w:val="00B9320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93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z0380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1C79-07F6-4132-AD27-9AD4BA44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Сало Людмила Григорівна</cp:lastModifiedBy>
  <cp:revision>6</cp:revision>
  <cp:lastPrinted>2019-11-12T10:04:00Z</cp:lastPrinted>
  <dcterms:created xsi:type="dcterms:W3CDTF">2024-08-09T06:44:00Z</dcterms:created>
  <dcterms:modified xsi:type="dcterms:W3CDTF">2025-04-07T09:28:00Z</dcterms:modified>
</cp:coreProperties>
</file>